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200"/>
        <w:gridCol w:w="1666"/>
        <w:gridCol w:w="1276"/>
        <w:gridCol w:w="1418"/>
        <w:gridCol w:w="1311"/>
        <w:gridCol w:w="1206"/>
      </w:tblGrid>
      <w:tr w:rsidR="00150057" w:rsidRPr="009A0A2E" w:rsidTr="009D5933">
        <w:tc>
          <w:tcPr>
            <w:tcW w:w="2587" w:type="dxa"/>
            <w:gridSpan w:val="2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666" w:type="dxa"/>
          </w:tcPr>
          <w:p w:rsidR="00150057" w:rsidRPr="009A0A2E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276" w:type="dxa"/>
          </w:tcPr>
          <w:p w:rsidR="00150057" w:rsidRPr="009A0A2E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418" w:type="dxa"/>
          </w:tcPr>
          <w:p w:rsidR="00150057" w:rsidRPr="009A0A2E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1311" w:type="dxa"/>
          </w:tcPr>
          <w:p w:rsidR="00150057" w:rsidRPr="009A0A2E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206" w:type="dxa"/>
          </w:tcPr>
          <w:p w:rsidR="00150057" w:rsidRPr="009A0A2E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150057" w:rsidRPr="009A0A2E" w:rsidTr="009D5933">
        <w:tc>
          <w:tcPr>
            <w:tcW w:w="2587" w:type="dxa"/>
            <w:gridSpan w:val="2"/>
          </w:tcPr>
          <w:p w:rsidR="00150057" w:rsidRPr="009A0A2E" w:rsidRDefault="001B38A8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Fiziksel Uygunluk</w:t>
            </w:r>
          </w:p>
        </w:tc>
        <w:tc>
          <w:tcPr>
            <w:tcW w:w="1666" w:type="dxa"/>
          </w:tcPr>
          <w:p w:rsidR="00150057" w:rsidRPr="009A0A2E" w:rsidRDefault="001B37D0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5325115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50057" w:rsidRPr="009A0A2E" w:rsidRDefault="004C6595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1418" w:type="dxa"/>
          </w:tcPr>
          <w:p w:rsidR="00150057" w:rsidRPr="009A0A2E" w:rsidRDefault="001B38A8" w:rsidP="001B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1311" w:type="dxa"/>
          </w:tcPr>
          <w:p w:rsidR="00150057" w:rsidRPr="009A0A2E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06" w:type="dxa"/>
          </w:tcPr>
          <w:p w:rsidR="00150057" w:rsidRPr="009A0A2E" w:rsidRDefault="00B35752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</w:tr>
      <w:tr w:rsidR="00150057" w:rsidRPr="009A0A2E" w:rsidTr="009D5933">
        <w:tc>
          <w:tcPr>
            <w:tcW w:w="2587" w:type="dxa"/>
            <w:gridSpan w:val="2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877" w:type="dxa"/>
            <w:gridSpan w:val="5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150057" w:rsidRPr="009A0A2E" w:rsidTr="009D5933">
        <w:tc>
          <w:tcPr>
            <w:tcW w:w="2587" w:type="dxa"/>
            <w:gridSpan w:val="2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877" w:type="dxa"/>
            <w:gridSpan w:val="5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150057" w:rsidRPr="009A0A2E" w:rsidTr="009D5933">
        <w:tc>
          <w:tcPr>
            <w:tcW w:w="2587" w:type="dxa"/>
            <w:gridSpan w:val="2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877" w:type="dxa"/>
            <w:gridSpan w:val="5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Seçmeli </w:t>
            </w:r>
          </w:p>
        </w:tc>
      </w:tr>
      <w:tr w:rsidR="00150057" w:rsidRPr="009A0A2E" w:rsidTr="009D5933">
        <w:trPr>
          <w:trHeight w:val="225"/>
        </w:trPr>
        <w:tc>
          <w:tcPr>
            <w:tcW w:w="2587" w:type="dxa"/>
            <w:gridSpan w:val="2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6877" w:type="dxa"/>
            <w:gridSpan w:val="5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9A0A2E" w:rsidTr="009D5933">
        <w:trPr>
          <w:trHeight w:val="315"/>
        </w:trPr>
        <w:tc>
          <w:tcPr>
            <w:tcW w:w="2587" w:type="dxa"/>
            <w:gridSpan w:val="2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6877" w:type="dxa"/>
            <w:gridSpan w:val="5"/>
          </w:tcPr>
          <w:p w:rsidR="00150057" w:rsidRPr="009A0A2E" w:rsidRDefault="00150057" w:rsidP="0024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9A0A2E" w:rsidTr="009D5933">
        <w:tc>
          <w:tcPr>
            <w:tcW w:w="2587" w:type="dxa"/>
            <w:gridSpan w:val="2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6877" w:type="dxa"/>
            <w:gridSpan w:val="5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9A0A2E" w:rsidTr="009D5933">
        <w:tc>
          <w:tcPr>
            <w:tcW w:w="2587" w:type="dxa"/>
            <w:gridSpan w:val="2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877" w:type="dxa"/>
            <w:gridSpan w:val="5"/>
          </w:tcPr>
          <w:p w:rsidR="00150057" w:rsidRPr="009A0A2E" w:rsidRDefault="00CB00FD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</w:rPr>
              <w:t>Anlatım, tartışma, soru – cevap, proje temelli öğrenme</w:t>
            </w:r>
          </w:p>
        </w:tc>
      </w:tr>
      <w:tr w:rsidR="00150057" w:rsidRPr="009A0A2E" w:rsidTr="00372706">
        <w:trPr>
          <w:trHeight w:val="834"/>
        </w:trPr>
        <w:tc>
          <w:tcPr>
            <w:tcW w:w="2587" w:type="dxa"/>
            <w:gridSpan w:val="2"/>
          </w:tcPr>
          <w:p w:rsidR="00150057" w:rsidRPr="009A0A2E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Öğrenme Çıktıları </w:t>
            </w:r>
          </w:p>
        </w:tc>
        <w:tc>
          <w:tcPr>
            <w:tcW w:w="6877" w:type="dxa"/>
            <w:gridSpan w:val="5"/>
          </w:tcPr>
          <w:p w:rsidR="00150057" w:rsidRPr="009A0A2E" w:rsidRDefault="00150057" w:rsidP="00A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 dersin sonunda öğrenci;</w:t>
            </w:r>
            <w:r w:rsidRPr="009A0A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452A0" w:rsidRPr="00C45D0F" w:rsidRDefault="00C45D0F" w:rsidP="004168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0500F1" w:rsidRPr="009A0A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Genel olarak </w:t>
            </w:r>
            <w:r w:rsidR="00F931F8" w:rsidRPr="009A0A2E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0500F1" w:rsidRPr="009A0A2E">
              <w:rPr>
                <w:rFonts w:ascii="Times New Roman" w:eastAsia="Calibri" w:hAnsi="Times New Roman" w:cs="Times New Roman"/>
                <w:sz w:val="20"/>
                <w:szCs w:val="20"/>
              </w:rPr>
              <w:t>gzersiz fizyolojisini öğrenerek egzersizin bu sistemlerde nasıl bir adaptasyon sağladığını öğrenme</w:t>
            </w:r>
            <w:r w:rsidR="000500F1" w:rsidRPr="00F02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F028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="000500F1" w:rsidRPr="009A0A2E">
              <w:rPr>
                <w:rFonts w:ascii="Times New Roman" w:eastAsia="Calibri" w:hAnsi="Times New Roman" w:cs="Times New Roman"/>
                <w:sz w:val="20"/>
                <w:szCs w:val="20"/>
              </w:rPr>
              <w:t>Sporda performans ölçümlerini öğrenme</w:t>
            </w:r>
          </w:p>
        </w:tc>
      </w:tr>
      <w:tr w:rsidR="00150057" w:rsidRPr="009A0A2E" w:rsidTr="009D5933">
        <w:trPr>
          <w:trHeight w:val="461"/>
        </w:trPr>
        <w:tc>
          <w:tcPr>
            <w:tcW w:w="2587" w:type="dxa"/>
            <w:gridSpan w:val="2"/>
          </w:tcPr>
          <w:p w:rsidR="00150057" w:rsidRPr="009A0A2E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6877" w:type="dxa"/>
            <w:gridSpan w:val="5"/>
          </w:tcPr>
          <w:p w:rsidR="00150057" w:rsidRPr="009A0A2E" w:rsidRDefault="000500F1" w:rsidP="00416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Spor performansını artırmadaki genel ilkeleri kavrama ve vücut sistemlerinde </w:t>
            </w:r>
            <w:r w:rsidR="00EE30CF" w:rsidRPr="009A0A2E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9A0A2E">
              <w:rPr>
                <w:rFonts w:ascii="Times New Roman" w:eastAsia="Calibri" w:hAnsi="Times New Roman" w:cs="Times New Roman"/>
                <w:sz w:val="20"/>
                <w:szCs w:val="20"/>
              </w:rPr>
              <w:t>gzersizle birlik</w:t>
            </w:r>
            <w:r w:rsidR="00EE30CF" w:rsidRPr="009A0A2E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9A0A2E">
              <w:rPr>
                <w:rFonts w:ascii="Times New Roman" w:eastAsia="Calibri" w:hAnsi="Times New Roman" w:cs="Times New Roman"/>
                <w:sz w:val="20"/>
                <w:szCs w:val="20"/>
              </w:rPr>
              <w:t>e görülen adaptasyonları öğrenme.</w:t>
            </w:r>
          </w:p>
        </w:tc>
      </w:tr>
      <w:tr w:rsidR="00150057" w:rsidRPr="009A0A2E" w:rsidTr="009D5933">
        <w:trPr>
          <w:trHeight w:val="210"/>
        </w:trPr>
        <w:tc>
          <w:tcPr>
            <w:tcW w:w="1387" w:type="dxa"/>
          </w:tcPr>
          <w:p w:rsidR="00150057" w:rsidRPr="009A0A2E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77" w:type="dxa"/>
            <w:gridSpan w:val="6"/>
            <w:vAlign w:val="center"/>
          </w:tcPr>
          <w:p w:rsidR="00150057" w:rsidRPr="009A0A2E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0500F1" w:rsidRPr="009A0A2E" w:rsidTr="00254383">
        <w:trPr>
          <w:trHeight w:val="243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0500F1" w:rsidP="000500F1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9A0A2E">
              <w:rPr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9A0A2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AD1976" w:rsidP="000500F1">
            <w:pPr>
              <w:pStyle w:val="TableParagraph"/>
              <w:spacing w:before="5"/>
              <w:ind w:left="48"/>
              <w:rPr>
                <w:sz w:val="20"/>
                <w:szCs w:val="20"/>
                <w:lang w:val="en-US"/>
              </w:rPr>
            </w:pPr>
            <w:proofErr w:type="spellStart"/>
            <w:r w:rsidRPr="009A0A2E">
              <w:rPr>
                <w:sz w:val="20"/>
                <w:szCs w:val="20"/>
                <w:lang w:val="en-US"/>
              </w:rPr>
              <w:t>F</w:t>
            </w:r>
            <w:r w:rsidR="0043572A" w:rsidRPr="009A0A2E">
              <w:rPr>
                <w:sz w:val="20"/>
                <w:szCs w:val="20"/>
                <w:lang w:val="en-US"/>
              </w:rPr>
              <w:t>iziksel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uygunluk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tanimi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ve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kavramlar</w:t>
            </w:r>
            <w:proofErr w:type="spellEnd"/>
          </w:p>
        </w:tc>
      </w:tr>
      <w:tr w:rsidR="000500F1" w:rsidRPr="009A0A2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0500F1" w:rsidP="000500F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9A0A2E">
              <w:rPr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9A0A2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AD1976" w:rsidP="000500F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9A0A2E">
              <w:rPr>
                <w:sz w:val="20"/>
                <w:szCs w:val="20"/>
                <w:lang w:val="en-US"/>
              </w:rPr>
              <w:t>E</w:t>
            </w:r>
            <w:r w:rsidR="0043572A" w:rsidRPr="009A0A2E">
              <w:rPr>
                <w:sz w:val="20"/>
                <w:szCs w:val="20"/>
                <w:lang w:val="en-US"/>
              </w:rPr>
              <w:t>nerji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harcanmasinin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belirlenmesi</w:t>
            </w:r>
            <w:proofErr w:type="spellEnd"/>
          </w:p>
        </w:tc>
      </w:tr>
      <w:tr w:rsidR="000500F1" w:rsidRPr="009A0A2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0500F1" w:rsidP="000500F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9A0A2E">
              <w:rPr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9A0A2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AD1976" w:rsidP="000500F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9A0A2E">
              <w:rPr>
                <w:sz w:val="20"/>
                <w:szCs w:val="20"/>
                <w:lang w:val="en-US"/>
              </w:rPr>
              <w:t>S</w:t>
            </w:r>
            <w:r w:rsidR="0043572A" w:rsidRPr="009A0A2E">
              <w:rPr>
                <w:sz w:val="20"/>
                <w:szCs w:val="20"/>
                <w:lang w:val="en-US"/>
              </w:rPr>
              <w:t>ağliğin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değerlendirilmesi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ve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risk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siniflamasi</w:t>
            </w:r>
            <w:proofErr w:type="spellEnd"/>
          </w:p>
        </w:tc>
      </w:tr>
      <w:tr w:rsidR="000500F1" w:rsidRPr="009A0A2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0500F1" w:rsidP="000500F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9A0A2E">
              <w:rPr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9A0A2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AD1976" w:rsidP="000500F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9A0A2E">
              <w:rPr>
                <w:sz w:val="20"/>
                <w:szCs w:val="20"/>
                <w:lang w:val="en-US"/>
              </w:rPr>
              <w:t>F</w:t>
            </w:r>
            <w:r w:rsidR="0043572A" w:rsidRPr="009A0A2E">
              <w:rPr>
                <w:sz w:val="20"/>
                <w:szCs w:val="20"/>
                <w:lang w:val="en-US"/>
              </w:rPr>
              <w:t>iziksel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uygunluğun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ve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postürün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korunmasi</w:t>
            </w:r>
            <w:proofErr w:type="spellEnd"/>
          </w:p>
        </w:tc>
      </w:tr>
      <w:tr w:rsidR="000500F1" w:rsidRPr="009A0A2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0500F1" w:rsidP="000500F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9A0A2E">
              <w:rPr>
                <w:b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9A0A2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AD1976" w:rsidP="000500F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9A0A2E">
              <w:rPr>
                <w:sz w:val="20"/>
                <w:szCs w:val="20"/>
                <w:lang w:val="en-US"/>
              </w:rPr>
              <w:t>K</w:t>
            </w:r>
            <w:r w:rsidR="0043572A" w:rsidRPr="009A0A2E">
              <w:rPr>
                <w:sz w:val="20"/>
                <w:szCs w:val="20"/>
                <w:lang w:val="en-US"/>
              </w:rPr>
              <w:t>assal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uygunluk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kavramlari</w:t>
            </w:r>
            <w:proofErr w:type="spellEnd"/>
          </w:p>
        </w:tc>
      </w:tr>
      <w:tr w:rsidR="000500F1" w:rsidRPr="009A0A2E" w:rsidTr="00254383">
        <w:trPr>
          <w:trHeight w:val="359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0500F1" w:rsidP="000500F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9A0A2E">
              <w:rPr>
                <w:b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9A0A2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AD1976" w:rsidP="000500F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9A0A2E">
              <w:rPr>
                <w:sz w:val="20"/>
                <w:szCs w:val="20"/>
                <w:lang w:val="en-US"/>
              </w:rPr>
              <w:t>V</w:t>
            </w:r>
            <w:r w:rsidR="0043572A" w:rsidRPr="009A0A2E">
              <w:rPr>
                <w:sz w:val="20"/>
                <w:szCs w:val="20"/>
                <w:lang w:val="en-US"/>
              </w:rPr>
              <w:t>ücut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kompozisyonunun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belirlenmesi</w:t>
            </w:r>
            <w:proofErr w:type="spellEnd"/>
          </w:p>
        </w:tc>
      </w:tr>
      <w:tr w:rsidR="000500F1" w:rsidRPr="009A0A2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0500F1" w:rsidP="000500F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9A0A2E">
              <w:rPr>
                <w:b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9A0A2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205119" w:rsidP="000500F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sınav</w:t>
            </w:r>
            <w:proofErr w:type="spellEnd"/>
          </w:p>
        </w:tc>
      </w:tr>
      <w:tr w:rsidR="000500F1" w:rsidRPr="009A0A2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0500F1" w:rsidP="000500F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9A0A2E">
              <w:rPr>
                <w:b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9A0A2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AD1976" w:rsidP="000500F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9A0A2E">
              <w:rPr>
                <w:sz w:val="20"/>
                <w:szCs w:val="20"/>
                <w:lang w:val="en-US"/>
              </w:rPr>
              <w:t>H</w:t>
            </w:r>
            <w:r w:rsidR="0043572A" w:rsidRPr="009A0A2E">
              <w:rPr>
                <w:sz w:val="20"/>
                <w:szCs w:val="20"/>
                <w:lang w:val="en-US"/>
              </w:rPr>
              <w:t>areketsizliğin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olumsuz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etkileri</w:t>
            </w:r>
            <w:proofErr w:type="spellEnd"/>
          </w:p>
        </w:tc>
      </w:tr>
      <w:tr w:rsidR="000500F1" w:rsidRPr="009A0A2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0500F1" w:rsidP="000500F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9A0A2E">
              <w:rPr>
                <w:b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9A0A2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AD1976" w:rsidP="000500F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9A0A2E">
              <w:rPr>
                <w:sz w:val="20"/>
                <w:szCs w:val="20"/>
                <w:lang w:val="en-US"/>
              </w:rPr>
              <w:t>Ö</w:t>
            </w:r>
            <w:r w:rsidR="0043572A" w:rsidRPr="009A0A2E">
              <w:rPr>
                <w:sz w:val="20"/>
                <w:szCs w:val="20"/>
                <w:lang w:val="en-US"/>
              </w:rPr>
              <w:t>lçme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ve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değerlendirme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temel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kavramlari</w:t>
            </w:r>
            <w:proofErr w:type="spellEnd"/>
          </w:p>
        </w:tc>
      </w:tr>
      <w:tr w:rsidR="000500F1" w:rsidRPr="009A0A2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0500F1" w:rsidP="000500F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9A0A2E">
              <w:rPr>
                <w:b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9A0A2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AD1976" w:rsidP="000500F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9A0A2E">
              <w:rPr>
                <w:sz w:val="20"/>
                <w:szCs w:val="20"/>
                <w:lang w:val="en-US"/>
              </w:rPr>
              <w:t>S</w:t>
            </w:r>
            <w:r w:rsidR="0043572A" w:rsidRPr="009A0A2E">
              <w:rPr>
                <w:sz w:val="20"/>
                <w:szCs w:val="20"/>
                <w:lang w:val="en-US"/>
              </w:rPr>
              <w:t>portif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testler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öncesi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planlama</w:t>
            </w:r>
            <w:proofErr w:type="spellEnd"/>
          </w:p>
        </w:tc>
      </w:tr>
      <w:tr w:rsidR="000500F1" w:rsidRPr="009A0A2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0500F1" w:rsidP="000500F1">
            <w:pPr>
              <w:pStyle w:val="TableParagraph"/>
              <w:spacing w:before="38"/>
              <w:ind w:left="16"/>
              <w:rPr>
                <w:b/>
                <w:sz w:val="20"/>
                <w:szCs w:val="20"/>
                <w:lang w:val="en-US"/>
              </w:rPr>
            </w:pPr>
            <w:r w:rsidRPr="009A0A2E">
              <w:rPr>
                <w:b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9A0A2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AD1976" w:rsidP="000500F1">
            <w:pPr>
              <w:pStyle w:val="TableParagraph"/>
              <w:spacing w:before="38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9A0A2E">
              <w:rPr>
                <w:sz w:val="20"/>
                <w:szCs w:val="20"/>
                <w:lang w:val="en-US"/>
              </w:rPr>
              <w:t>A</w:t>
            </w:r>
            <w:r w:rsidR="0043572A" w:rsidRPr="009A0A2E">
              <w:rPr>
                <w:sz w:val="20"/>
                <w:szCs w:val="20"/>
                <w:lang w:val="en-US"/>
              </w:rPr>
              <w:t>erobik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ve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anaerobic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gücün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belirlenmesinde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kullanilan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testler</w:t>
            </w:r>
            <w:proofErr w:type="spellEnd"/>
          </w:p>
        </w:tc>
      </w:tr>
      <w:tr w:rsidR="000500F1" w:rsidRPr="009A0A2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0500F1" w:rsidP="000500F1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9A0A2E">
              <w:rPr>
                <w:b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9A0A2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AD1976" w:rsidP="000500F1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9A0A2E">
              <w:rPr>
                <w:sz w:val="20"/>
                <w:szCs w:val="20"/>
                <w:lang w:val="en-US"/>
              </w:rPr>
              <w:t>E</w:t>
            </w:r>
            <w:r w:rsidR="0043572A" w:rsidRPr="009A0A2E">
              <w:rPr>
                <w:sz w:val="20"/>
                <w:szCs w:val="20"/>
                <w:lang w:val="en-US"/>
              </w:rPr>
              <w:t>gzersiz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ve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stres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ilişkisi</w:t>
            </w:r>
            <w:proofErr w:type="spellEnd"/>
          </w:p>
        </w:tc>
      </w:tr>
      <w:tr w:rsidR="000500F1" w:rsidRPr="009A0A2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0500F1" w:rsidP="000500F1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9A0A2E">
              <w:rPr>
                <w:b/>
                <w:sz w:val="20"/>
                <w:szCs w:val="20"/>
                <w:lang w:val="en-US"/>
              </w:rPr>
              <w:t xml:space="preserve">13. </w:t>
            </w:r>
            <w:proofErr w:type="spellStart"/>
            <w:r w:rsidRPr="009A0A2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AD1976" w:rsidP="000500F1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9A0A2E">
              <w:rPr>
                <w:sz w:val="20"/>
                <w:szCs w:val="20"/>
                <w:lang w:val="en-US"/>
              </w:rPr>
              <w:t>F</w:t>
            </w:r>
            <w:r w:rsidR="0043572A" w:rsidRPr="009A0A2E">
              <w:rPr>
                <w:sz w:val="20"/>
                <w:szCs w:val="20"/>
                <w:lang w:val="en-US"/>
              </w:rPr>
              <w:t>iziksel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uygunluk</w:t>
            </w:r>
            <w:proofErr w:type="spellEnd"/>
            <w:r w:rsidR="0043572A" w:rsidRPr="009A0A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testleri</w:t>
            </w:r>
            <w:proofErr w:type="spellEnd"/>
          </w:p>
        </w:tc>
      </w:tr>
      <w:tr w:rsidR="000500F1" w:rsidRPr="009A0A2E" w:rsidTr="00254383">
        <w:trPr>
          <w:trHeight w:val="182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0500F1" w:rsidP="000500F1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9A0A2E">
              <w:rPr>
                <w:b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9A0A2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0F1" w:rsidRPr="009A0A2E" w:rsidRDefault="00AD1976" w:rsidP="000500F1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r w:rsidRPr="009A0A2E">
              <w:rPr>
                <w:sz w:val="20"/>
                <w:szCs w:val="20"/>
                <w:lang w:val="en-US"/>
              </w:rPr>
              <w:t>T</w:t>
            </w:r>
            <w:r w:rsidR="0043572A" w:rsidRPr="009A0A2E">
              <w:rPr>
                <w:sz w:val="20"/>
                <w:szCs w:val="20"/>
                <w:lang w:val="en-US"/>
              </w:rPr>
              <w:t xml:space="preserve">est </w:t>
            </w:r>
            <w:proofErr w:type="spellStart"/>
            <w:r w:rsidR="0043572A" w:rsidRPr="009A0A2E">
              <w:rPr>
                <w:sz w:val="20"/>
                <w:szCs w:val="20"/>
                <w:lang w:val="en-US"/>
              </w:rPr>
              <w:t>uygulamalari</w:t>
            </w:r>
            <w:proofErr w:type="spellEnd"/>
          </w:p>
        </w:tc>
      </w:tr>
      <w:tr w:rsidR="00150057" w:rsidRPr="009A0A2E" w:rsidTr="009D5933">
        <w:trPr>
          <w:trHeight w:val="300"/>
        </w:trPr>
        <w:tc>
          <w:tcPr>
            <w:tcW w:w="9464" w:type="dxa"/>
            <w:gridSpan w:val="7"/>
          </w:tcPr>
          <w:p w:rsidR="00150057" w:rsidRPr="009A0A2E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416818" w:rsidRPr="009A0A2E" w:rsidTr="009D5933">
        <w:trPr>
          <w:trHeight w:val="714"/>
        </w:trPr>
        <w:tc>
          <w:tcPr>
            <w:tcW w:w="9464" w:type="dxa"/>
            <w:gridSpan w:val="7"/>
          </w:tcPr>
          <w:p w:rsidR="00416818" w:rsidRPr="009A0A2E" w:rsidRDefault="000500F1" w:rsidP="00416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Spor performansını artırmada ki genel ilkeleri kavrama ve vücut sistemlerinde </w:t>
            </w:r>
            <w:r w:rsidR="00D72086" w:rsidRPr="009A0A2E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9A0A2E">
              <w:rPr>
                <w:rFonts w:ascii="Times New Roman" w:eastAsia="Calibri" w:hAnsi="Times New Roman" w:cs="Times New Roman"/>
                <w:sz w:val="20"/>
                <w:szCs w:val="20"/>
              </w:rPr>
              <w:t>gzersizle birlik</w:t>
            </w:r>
            <w:r w:rsidR="00D72086" w:rsidRPr="009A0A2E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9A0A2E">
              <w:rPr>
                <w:rFonts w:ascii="Times New Roman" w:eastAsia="Calibri" w:hAnsi="Times New Roman" w:cs="Times New Roman"/>
                <w:sz w:val="20"/>
                <w:szCs w:val="20"/>
              </w:rPr>
              <w:t>e görülen adaptasyonları öğrenme.</w:t>
            </w:r>
          </w:p>
        </w:tc>
      </w:tr>
      <w:tr w:rsidR="00416818" w:rsidRPr="009A0A2E" w:rsidTr="009D5933">
        <w:trPr>
          <w:trHeight w:val="300"/>
        </w:trPr>
        <w:tc>
          <w:tcPr>
            <w:tcW w:w="9464" w:type="dxa"/>
            <w:gridSpan w:val="7"/>
          </w:tcPr>
          <w:p w:rsidR="00416818" w:rsidRPr="009A0A2E" w:rsidRDefault="00416818" w:rsidP="0041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416818" w:rsidRPr="009A0A2E" w:rsidTr="009D5933">
        <w:trPr>
          <w:trHeight w:val="416"/>
        </w:trPr>
        <w:tc>
          <w:tcPr>
            <w:tcW w:w="9464" w:type="dxa"/>
            <w:gridSpan w:val="7"/>
          </w:tcPr>
          <w:p w:rsidR="00416818" w:rsidRPr="009A0A2E" w:rsidRDefault="000E37DF" w:rsidP="0005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</w:rPr>
              <w:t>Oral O</w:t>
            </w:r>
            <w:proofErr w:type="gramStart"/>
            <w:r w:rsidRPr="009A0A2E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gramEnd"/>
            <w:r w:rsidRPr="009A0A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Savucu Y., Bakan K., (2018), Fiziksel Uygunluk ve Yetenek Seçimi, Ergün yayınevi, 2. Baskı, İzmir.</w:t>
            </w:r>
          </w:p>
          <w:p w:rsidR="000E37DF" w:rsidRPr="009A0A2E" w:rsidRDefault="000E37DF" w:rsidP="0005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</w:rPr>
              <w:t>Zorba E. (2001), Fiziksel Uygunluk, Gazi Kitabevi, Ankara</w:t>
            </w:r>
          </w:p>
          <w:p w:rsidR="00157585" w:rsidRPr="009A0A2E" w:rsidRDefault="00157585" w:rsidP="0005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</w:rPr>
              <w:t>Özer K. (2006).Fiziksel Uygunluk, ikinci baskı, Nobel yayınevi, Ankara.</w:t>
            </w:r>
          </w:p>
          <w:p w:rsidR="000E37DF" w:rsidRPr="009A0A2E" w:rsidRDefault="000E37DF" w:rsidP="0005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6818" w:rsidRPr="009A0A2E" w:rsidTr="009D5933">
        <w:trPr>
          <w:trHeight w:val="300"/>
        </w:trPr>
        <w:tc>
          <w:tcPr>
            <w:tcW w:w="9464" w:type="dxa"/>
            <w:gridSpan w:val="7"/>
          </w:tcPr>
          <w:p w:rsidR="00416818" w:rsidRPr="009A0A2E" w:rsidRDefault="00416818" w:rsidP="0041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4F1487" w:rsidRPr="009A0A2E" w:rsidTr="009D5933">
        <w:trPr>
          <w:trHeight w:val="549"/>
        </w:trPr>
        <w:tc>
          <w:tcPr>
            <w:tcW w:w="9464" w:type="dxa"/>
            <w:gridSpan w:val="7"/>
          </w:tcPr>
          <w:p w:rsidR="00056B28" w:rsidRPr="009A0A2E" w:rsidRDefault="00056B28" w:rsidP="00056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A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Ara sınav</w:t>
            </w:r>
            <w:r w:rsidRPr="009A0A2E">
              <w:rPr>
                <w:rFonts w:ascii="Times New Roman" w:eastAsia="Calibri" w:hAnsi="Times New Roman" w:cs="Times New Roman"/>
                <w:sz w:val="20"/>
                <w:szCs w:val="20"/>
              </w:rPr>
              <w:t>: %40</w:t>
            </w:r>
          </w:p>
          <w:p w:rsidR="004F1487" w:rsidRPr="009A0A2E" w:rsidRDefault="00056B28" w:rsidP="00056B28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  <w:r w:rsidRPr="009A0A2E">
              <w:rPr>
                <w:rFonts w:eastAsia="Calibri"/>
                <w:b/>
                <w:bCs/>
                <w:sz w:val="20"/>
                <w:szCs w:val="20"/>
                <w:lang w:val="en-US" w:eastAsia="tr-TR"/>
              </w:rPr>
              <w:t xml:space="preserve">Final </w:t>
            </w:r>
            <w:r w:rsidRPr="009A0A2E">
              <w:rPr>
                <w:rFonts w:eastAsia="Calibri"/>
                <w:sz w:val="20"/>
                <w:szCs w:val="20"/>
                <w:lang w:val="en-US" w:eastAsia="tr-TR"/>
              </w:rPr>
              <w:t xml:space="preserve">       : %60</w:t>
            </w:r>
          </w:p>
        </w:tc>
      </w:tr>
    </w:tbl>
    <w:p w:rsidR="00F669B9" w:rsidRPr="009A0A2E" w:rsidRDefault="00F669B9" w:rsidP="003727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372706" w:rsidRPr="009A0A2E" w:rsidRDefault="00372706" w:rsidP="003727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372706" w:rsidRPr="009A0A2E" w:rsidRDefault="00372706" w:rsidP="003727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372706" w:rsidRPr="009A0A2E" w:rsidRDefault="00372706" w:rsidP="003727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372706" w:rsidRPr="009A0A2E" w:rsidRDefault="00372706" w:rsidP="003727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372706" w:rsidRPr="009A0A2E" w:rsidRDefault="00372706" w:rsidP="003727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372706" w:rsidRPr="009A0A2E" w:rsidRDefault="00372706" w:rsidP="003727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372706" w:rsidRPr="009A0A2E" w:rsidRDefault="00372706" w:rsidP="003727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372706" w:rsidRPr="009A0A2E" w:rsidRDefault="00372706" w:rsidP="003727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372706" w:rsidRPr="009A0A2E" w:rsidRDefault="00372706" w:rsidP="003727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</w:tblGrid>
      <w:tr w:rsidR="00150057" w:rsidRPr="009A0A2E" w:rsidTr="009D5933">
        <w:trPr>
          <w:trHeight w:val="627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lastRenderedPageBreak/>
              <w:t xml:space="preserve">PROGRAM ÖĞRENME ÇIKTILARI İLE </w:t>
            </w:r>
          </w:p>
          <w:p w:rsidR="00150057" w:rsidRPr="009A0A2E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150057" w:rsidRPr="009A0A2E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71" w:type="dxa"/>
            <w:shd w:val="clear" w:color="auto" w:fill="auto"/>
          </w:tcPr>
          <w:p w:rsidR="00150057" w:rsidRPr="00C45D0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C45D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71" w:type="dxa"/>
            <w:shd w:val="clear" w:color="auto" w:fill="auto"/>
          </w:tcPr>
          <w:p w:rsidR="00150057" w:rsidRPr="00C45D0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C45D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45D0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C45D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71" w:type="dxa"/>
            <w:shd w:val="clear" w:color="auto" w:fill="auto"/>
          </w:tcPr>
          <w:p w:rsidR="00150057" w:rsidRPr="00C45D0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C45D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150057" w:rsidRPr="00C45D0F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C45D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150057" w:rsidRPr="009A0A2E" w:rsidTr="009D5933">
        <w:trPr>
          <w:trHeight w:val="300"/>
        </w:trPr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C45D0F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9A0A2E" w:rsidRDefault="00C45D0F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C45D0F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C45D0F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C45D0F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0057" w:rsidRPr="009A0A2E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C45D0F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9A0A2E" w:rsidRDefault="00C45D0F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C45D0F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C45D0F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0057" w:rsidRPr="009A0A2E" w:rsidTr="009D5933">
        <w:trPr>
          <w:trHeight w:val="312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Çıktıları   PÇ</w:t>
            </w:r>
            <w:proofErr w:type="gramEnd"/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50057" w:rsidRPr="009A0A2E" w:rsidTr="009D5933">
        <w:trPr>
          <w:trHeight w:val="474"/>
        </w:trPr>
        <w:tc>
          <w:tcPr>
            <w:tcW w:w="1677" w:type="dxa"/>
            <w:gridSpan w:val="3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50057" w:rsidRPr="009A0A2E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9A0A2E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9A0A2E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A0A2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p w:rsidR="00150057" w:rsidRPr="009A0A2E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1016"/>
      </w:tblGrid>
      <w:tr w:rsidR="00150057" w:rsidRPr="009A0A2E" w:rsidTr="009D5933">
        <w:trPr>
          <w:trHeight w:val="328"/>
        </w:trPr>
        <w:tc>
          <w:tcPr>
            <w:tcW w:w="1070" w:type="dxa"/>
            <w:shd w:val="clear" w:color="auto" w:fill="auto"/>
            <w:vAlign w:val="center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9A0A2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</w:tr>
      <w:tr w:rsidR="00150057" w:rsidRPr="009A0A2E" w:rsidTr="00810C01">
        <w:trPr>
          <w:trHeight w:val="330"/>
        </w:trPr>
        <w:tc>
          <w:tcPr>
            <w:tcW w:w="1070" w:type="dxa"/>
            <w:shd w:val="clear" w:color="auto" w:fill="auto"/>
          </w:tcPr>
          <w:p w:rsidR="00150057" w:rsidRPr="009A0A2E" w:rsidRDefault="000500F1" w:rsidP="00416818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Fiziksel Uygunluk</w:t>
            </w:r>
          </w:p>
        </w:tc>
        <w:tc>
          <w:tcPr>
            <w:tcW w:w="0" w:type="auto"/>
            <w:shd w:val="clear" w:color="auto" w:fill="auto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9A0A2E" w:rsidRDefault="00C45D0F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9A0A2E" w:rsidRDefault="00C45D0F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9A0A2E" w:rsidRDefault="00C45D0F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50057" w:rsidRPr="009A0A2E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50057" w:rsidRPr="009A0A2E" w:rsidRDefault="00150057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150057" w:rsidRPr="009A0A2E" w:rsidRDefault="00150057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A0A2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:rsidR="009B3F79" w:rsidRPr="009A0A2E" w:rsidRDefault="001B37D0">
      <w:pPr>
        <w:rPr>
          <w:rFonts w:ascii="Times New Roman" w:hAnsi="Times New Roman" w:cs="Times New Roman"/>
          <w:sz w:val="20"/>
          <w:szCs w:val="20"/>
        </w:rPr>
      </w:pPr>
    </w:p>
    <w:sectPr w:rsidR="009B3F79" w:rsidRPr="009A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2338"/>
    <w:multiLevelType w:val="hybridMultilevel"/>
    <w:tmpl w:val="E8E67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164A"/>
    <w:multiLevelType w:val="hybridMultilevel"/>
    <w:tmpl w:val="9C6A1516"/>
    <w:lvl w:ilvl="0" w:tplc="1ADCC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9688D"/>
    <w:multiLevelType w:val="hybridMultilevel"/>
    <w:tmpl w:val="AF18D750"/>
    <w:lvl w:ilvl="0" w:tplc="3B72CCA0">
      <w:start w:val="1"/>
      <w:numFmt w:val="decimal"/>
      <w:lvlText w:val="%1-"/>
      <w:lvlJc w:val="left"/>
      <w:pPr>
        <w:ind w:left="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8" w:hanging="360"/>
      </w:pPr>
    </w:lvl>
    <w:lvl w:ilvl="2" w:tplc="041F001B" w:tentative="1">
      <w:start w:val="1"/>
      <w:numFmt w:val="lowerRoman"/>
      <w:lvlText w:val="%3."/>
      <w:lvlJc w:val="right"/>
      <w:pPr>
        <w:ind w:left="1928" w:hanging="180"/>
      </w:pPr>
    </w:lvl>
    <w:lvl w:ilvl="3" w:tplc="041F000F" w:tentative="1">
      <w:start w:val="1"/>
      <w:numFmt w:val="decimal"/>
      <w:lvlText w:val="%4."/>
      <w:lvlJc w:val="left"/>
      <w:pPr>
        <w:ind w:left="2648" w:hanging="360"/>
      </w:pPr>
    </w:lvl>
    <w:lvl w:ilvl="4" w:tplc="041F0019" w:tentative="1">
      <w:start w:val="1"/>
      <w:numFmt w:val="lowerLetter"/>
      <w:lvlText w:val="%5."/>
      <w:lvlJc w:val="left"/>
      <w:pPr>
        <w:ind w:left="3368" w:hanging="360"/>
      </w:pPr>
    </w:lvl>
    <w:lvl w:ilvl="5" w:tplc="041F001B" w:tentative="1">
      <w:start w:val="1"/>
      <w:numFmt w:val="lowerRoman"/>
      <w:lvlText w:val="%6."/>
      <w:lvlJc w:val="right"/>
      <w:pPr>
        <w:ind w:left="4088" w:hanging="180"/>
      </w:pPr>
    </w:lvl>
    <w:lvl w:ilvl="6" w:tplc="041F000F" w:tentative="1">
      <w:start w:val="1"/>
      <w:numFmt w:val="decimal"/>
      <w:lvlText w:val="%7."/>
      <w:lvlJc w:val="left"/>
      <w:pPr>
        <w:ind w:left="4808" w:hanging="360"/>
      </w:pPr>
    </w:lvl>
    <w:lvl w:ilvl="7" w:tplc="041F0019" w:tentative="1">
      <w:start w:val="1"/>
      <w:numFmt w:val="lowerLetter"/>
      <w:lvlText w:val="%8."/>
      <w:lvlJc w:val="left"/>
      <w:pPr>
        <w:ind w:left="5528" w:hanging="360"/>
      </w:pPr>
    </w:lvl>
    <w:lvl w:ilvl="8" w:tplc="041F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" w15:restartNumberingAfterBreak="0">
    <w:nsid w:val="5D26369F"/>
    <w:multiLevelType w:val="hybridMultilevel"/>
    <w:tmpl w:val="3B1AC116"/>
    <w:lvl w:ilvl="0" w:tplc="1B725EF4">
      <w:start w:val="1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4F001D8A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7DBC20A2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57E4564E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6182487C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0E543084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A76A1D9C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55E8FC4A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51E2E128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abstractNum w:abstractNumId="4" w15:restartNumberingAfterBreak="0">
    <w:nsid w:val="63755A65"/>
    <w:multiLevelType w:val="hybridMultilevel"/>
    <w:tmpl w:val="2E4431D6"/>
    <w:lvl w:ilvl="0" w:tplc="4AC4CF2C">
      <w:start w:val="1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52E8E15E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84E6EF6A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4E44FB1A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A7F29256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96D01284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A5727212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A628D21E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76A8AC20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7"/>
    <w:rsid w:val="000500F1"/>
    <w:rsid w:val="00051C13"/>
    <w:rsid w:val="00056B28"/>
    <w:rsid w:val="000E125A"/>
    <w:rsid w:val="000E37DF"/>
    <w:rsid w:val="001022C0"/>
    <w:rsid w:val="00150057"/>
    <w:rsid w:val="0015083A"/>
    <w:rsid w:val="00157585"/>
    <w:rsid w:val="001B37D0"/>
    <w:rsid w:val="001B38A8"/>
    <w:rsid w:val="001C3AE1"/>
    <w:rsid w:val="0020450E"/>
    <w:rsid w:val="00205119"/>
    <w:rsid w:val="002452A0"/>
    <w:rsid w:val="002D07A7"/>
    <w:rsid w:val="00372706"/>
    <w:rsid w:val="003F259D"/>
    <w:rsid w:val="00416818"/>
    <w:rsid w:val="0043572A"/>
    <w:rsid w:val="004373CB"/>
    <w:rsid w:val="004601DE"/>
    <w:rsid w:val="004C6595"/>
    <w:rsid w:val="004F1487"/>
    <w:rsid w:val="00505167"/>
    <w:rsid w:val="006472C8"/>
    <w:rsid w:val="006F0D8D"/>
    <w:rsid w:val="007A0F79"/>
    <w:rsid w:val="007C1C04"/>
    <w:rsid w:val="007F6744"/>
    <w:rsid w:val="00810C01"/>
    <w:rsid w:val="008B5420"/>
    <w:rsid w:val="008B75FC"/>
    <w:rsid w:val="00925F49"/>
    <w:rsid w:val="009A0A2E"/>
    <w:rsid w:val="009A4632"/>
    <w:rsid w:val="00A443E7"/>
    <w:rsid w:val="00AD1976"/>
    <w:rsid w:val="00B12A42"/>
    <w:rsid w:val="00B35752"/>
    <w:rsid w:val="00C378DE"/>
    <w:rsid w:val="00C45D0F"/>
    <w:rsid w:val="00CB00FD"/>
    <w:rsid w:val="00CC4467"/>
    <w:rsid w:val="00CC6D5B"/>
    <w:rsid w:val="00D72086"/>
    <w:rsid w:val="00E00A21"/>
    <w:rsid w:val="00E20D96"/>
    <w:rsid w:val="00E74D09"/>
    <w:rsid w:val="00ED262E"/>
    <w:rsid w:val="00EE30CF"/>
    <w:rsid w:val="00F0281E"/>
    <w:rsid w:val="00F669B9"/>
    <w:rsid w:val="00F931F8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A023"/>
  <w15:docId w15:val="{4265338C-91ED-407B-B91B-A64EA1DD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6595"/>
    <w:pPr>
      <w:widowControl w:val="0"/>
      <w:autoSpaceDE w:val="0"/>
      <w:autoSpaceDN w:val="0"/>
      <w:spacing w:before="39"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F6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Doc.Dr. Hulya KARATAS</dc:creator>
  <cp:keywords/>
  <dc:description/>
  <cp:lastModifiedBy>Salih KAPLAN</cp:lastModifiedBy>
  <cp:revision>22</cp:revision>
  <dcterms:created xsi:type="dcterms:W3CDTF">2020-07-10T10:59:00Z</dcterms:created>
  <dcterms:modified xsi:type="dcterms:W3CDTF">2020-08-31T12:59:00Z</dcterms:modified>
</cp:coreProperties>
</file>